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rPr>
          <w:rFonts w:ascii="Poppins" w:cs="Poppins" w:eastAsia="Poppins" w:hAnsi="Poppins"/>
          <w:i w:val="0"/>
          <w:smallCaps w:val="0"/>
          <w:strike w:val="0"/>
          <w:color w:val="000000"/>
          <w:sz w:val="18"/>
          <w:szCs w:val="18"/>
          <w:u w:val="none"/>
          <w:shd w:fill="auto" w:val="clear"/>
          <w:vertAlign w:val="baseline"/>
        </w:rPr>
      </w:pPr>
      <w:r w:rsidDel="00000000" w:rsidR="00000000" w:rsidRPr="00000000">
        <w:rPr>
          <w:rtl w:val="0"/>
        </w:rPr>
      </w:r>
    </w:p>
    <w:tbl>
      <w:tblPr>
        <w:tblStyle w:val="Table1"/>
        <w:tblW w:w="850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15"/>
        <w:gridCol w:w="3780"/>
        <w:gridCol w:w="2010"/>
        <w:tblGridChange w:id="0">
          <w:tblGrid>
            <w:gridCol w:w="2715"/>
            <w:gridCol w:w="3780"/>
            <w:gridCol w:w="2010"/>
          </w:tblGrid>
        </w:tblGridChange>
      </w:tblGrid>
      <w:tr>
        <w:trPr>
          <w:cantSplit w:val="0"/>
          <w:tblHeader w:val="0"/>
        </w:trPr>
        <w:tc>
          <w:tcPr>
            <w:shd w:fill="d9c9c9" w:val="clear"/>
          </w:tcPr>
          <w:p w:rsidR="00000000" w:rsidDel="00000000" w:rsidP="00000000" w:rsidRDefault="00000000" w:rsidRPr="00000000" w14:paraId="00000002">
            <w:pPr>
              <w:ind w:right="-679"/>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TÍTULO ACTIVIDAD</w:t>
            </w:r>
          </w:p>
          <w:p w:rsidR="00000000" w:rsidDel="00000000" w:rsidP="00000000" w:rsidRDefault="00000000" w:rsidRPr="00000000" w14:paraId="00000003">
            <w:pPr>
              <w:ind w:right="-679"/>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One Health</w:t>
            </w:r>
          </w:p>
        </w:tc>
        <w:tc>
          <w:tcPr>
            <w:shd w:fill="d9c9c9" w:val="clear"/>
          </w:tcPr>
          <w:p w:rsidR="00000000" w:rsidDel="00000000" w:rsidP="00000000" w:rsidRDefault="00000000" w:rsidRPr="00000000" w14:paraId="00000004">
            <w:pPr>
              <w:spacing w:line="240" w:lineRule="auto"/>
              <w:ind w:right="-679"/>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ÁREA</w:t>
            </w:r>
          </w:p>
          <w:p w:rsidR="00000000" w:rsidDel="00000000" w:rsidP="00000000" w:rsidRDefault="00000000" w:rsidRPr="00000000" w14:paraId="00000005">
            <w:pPr>
              <w:spacing w:line="240" w:lineRule="auto"/>
              <w:ind w:right="-679"/>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Ciencias Generales</w:t>
              <w:br w:type="textWrapping"/>
            </w:r>
          </w:p>
        </w:tc>
        <w:tc>
          <w:tcPr>
            <w:shd w:fill="d9c9c9" w:val="clear"/>
          </w:tcPr>
          <w:p w:rsidR="00000000" w:rsidDel="00000000" w:rsidP="00000000" w:rsidRDefault="00000000" w:rsidRPr="00000000" w14:paraId="00000006">
            <w:pPr>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ETAPA </w:t>
            </w:r>
          </w:p>
          <w:p w:rsidR="00000000" w:rsidDel="00000000" w:rsidP="00000000" w:rsidRDefault="00000000" w:rsidRPr="00000000" w14:paraId="00000007">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Bachillerato</w:t>
            </w:r>
          </w:p>
          <w:p w:rsidR="00000000" w:rsidDel="00000000" w:rsidP="00000000" w:rsidRDefault="00000000" w:rsidRPr="00000000" w14:paraId="00000008">
            <w:pPr>
              <w:rPr>
                <w:rFonts w:ascii="Poppins Medium" w:cs="Poppins Medium" w:eastAsia="Poppins Medium" w:hAnsi="Poppins Medium"/>
                <w:color w:val="c00000"/>
                <w:sz w:val="18"/>
                <w:szCs w:val="18"/>
              </w:rPr>
            </w:pPr>
            <w:r w:rsidDel="00000000" w:rsidR="00000000" w:rsidRPr="00000000">
              <w:rPr>
                <w:rFonts w:ascii="Poppins Medium" w:cs="Poppins Medium" w:eastAsia="Poppins Medium" w:hAnsi="Poppins Medium"/>
                <w:color w:val="c00000"/>
                <w:sz w:val="18"/>
                <w:szCs w:val="18"/>
                <w:rtl w:val="0"/>
              </w:rPr>
              <w:t xml:space="preserve">CURSO</w:t>
            </w:r>
          </w:p>
          <w:p w:rsidR="00000000" w:rsidDel="00000000" w:rsidP="00000000" w:rsidRDefault="00000000" w:rsidRPr="00000000" w14:paraId="00000009">
            <w:pPr>
              <w:rPr>
                <w:rFonts w:ascii="Poppins Medium" w:cs="Poppins Medium" w:eastAsia="Poppins Medium" w:hAnsi="Poppins Medium"/>
                <w:color w:val="c00000"/>
                <w:sz w:val="18"/>
                <w:szCs w:val="18"/>
              </w:rPr>
            </w:pPr>
            <w:r w:rsidDel="00000000" w:rsidR="00000000" w:rsidRPr="00000000">
              <w:rPr>
                <w:rFonts w:ascii="Poppins" w:cs="Poppins" w:eastAsia="Poppins" w:hAnsi="Poppins"/>
                <w:sz w:val="18"/>
                <w:szCs w:val="18"/>
                <w:rtl w:val="0"/>
              </w:rPr>
              <w:t xml:space="preserve">2º</w:t>
            </w:r>
            <w:r w:rsidDel="00000000" w:rsidR="00000000" w:rsidRPr="00000000">
              <w:rPr>
                <w:rtl w:val="0"/>
              </w:rPr>
            </w:r>
          </w:p>
        </w:tc>
      </w:tr>
      <w:tr>
        <w:trPr>
          <w:cantSplit w:val="0"/>
          <w:tblHeader w:val="0"/>
        </w:trPr>
        <w:tc>
          <w:tcPr>
            <w:gridSpan w:val="3"/>
          </w:tcPr>
          <w:p w:rsidR="00000000" w:rsidDel="00000000" w:rsidP="00000000" w:rsidRDefault="00000000" w:rsidRPr="00000000" w14:paraId="0000000A">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0B">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SABERES BÁSICOS</w:t>
            </w:r>
          </w:p>
          <w:p w:rsidR="00000000" w:rsidDel="00000000" w:rsidP="00000000" w:rsidRDefault="00000000" w:rsidRPr="00000000" w14:paraId="0000000C">
            <w:pPr>
              <w:spacing w:line="240" w:lineRule="auto"/>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C. El sistema Tierra.</w:t>
            </w:r>
          </w:p>
          <w:p w:rsidR="00000000" w:rsidDel="00000000" w:rsidP="00000000" w:rsidRDefault="00000000" w:rsidRPr="00000000" w14:paraId="0000000D">
            <w:pPr>
              <w:numPr>
                <w:ilvl w:val="0"/>
                <w:numId w:val="5"/>
              </w:numPr>
              <w:spacing w:line="240" w:lineRule="auto"/>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Principales problemas medioambientales (calentamiento global, agujero de la capa de ozono, destrucción de los espacios naturales, pérdida de la biodiversidad, contaminación del aire y el agua, desertificación…) y riesgos geológicos: causas</w:t>
            </w:r>
          </w:p>
          <w:p w:rsidR="00000000" w:rsidDel="00000000" w:rsidP="00000000" w:rsidRDefault="00000000" w:rsidRPr="00000000" w14:paraId="0000000E">
            <w:pPr>
              <w:spacing w:line="240" w:lineRule="auto"/>
              <w:ind w:left="720" w:firstLine="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y consecuencias.</w:t>
            </w:r>
          </w:p>
          <w:p w:rsidR="00000000" w:rsidDel="00000000" w:rsidP="00000000" w:rsidRDefault="00000000" w:rsidRPr="00000000" w14:paraId="0000000F">
            <w:pPr>
              <w:numPr>
                <w:ilvl w:val="0"/>
                <w:numId w:val="5"/>
              </w:numPr>
              <w:spacing w:line="240" w:lineRule="auto"/>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El modelo de desarrollo sostenible. Recursos renovables y no renovables: importancia de su uso y explotación responsables. Las energías renovables. La prevención y la gestión de residuos. La economía circular.</w:t>
            </w:r>
          </w:p>
          <w:p w:rsidR="00000000" w:rsidDel="00000000" w:rsidP="00000000" w:rsidRDefault="00000000" w:rsidRPr="00000000" w14:paraId="00000010">
            <w:pPr>
              <w:numPr>
                <w:ilvl w:val="0"/>
                <w:numId w:val="5"/>
              </w:numPr>
              <w:spacing w:line="240" w:lineRule="auto"/>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La relación entre la conservación medioambiental, la salud humana y el desarrollo económico de la sociedad. Concepto one health (una sola salud).</w:t>
            </w:r>
          </w:p>
          <w:p w:rsidR="00000000" w:rsidDel="00000000" w:rsidP="00000000" w:rsidRDefault="00000000" w:rsidRPr="00000000" w14:paraId="00000011">
            <w:pPr>
              <w:spacing w:line="240" w:lineRule="auto"/>
              <w:ind w:left="720" w:firstLine="0"/>
              <w:rPr>
                <w:rFonts w:ascii="Poppins" w:cs="Poppins" w:eastAsia="Poppins" w:hAnsi="Poppins"/>
                <w:sz w:val="18"/>
                <w:szCs w:val="1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4">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15">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COMPETENCIAS ESPECÍFICAS</w:t>
            </w:r>
          </w:p>
          <w:p w:rsidR="00000000" w:rsidDel="00000000" w:rsidP="00000000" w:rsidRDefault="00000000" w:rsidRPr="00000000" w14:paraId="00000016">
            <w:pPr>
              <w:spacing w:line="240" w:lineRule="auto"/>
              <w:rPr>
                <w:rFonts w:ascii="Poppins" w:cs="Poppins" w:eastAsia="Poppins" w:hAnsi="Poppins"/>
                <w:sz w:val="18"/>
                <w:szCs w:val="18"/>
              </w:rPr>
            </w:pPr>
            <w:r w:rsidDel="00000000" w:rsidR="00000000" w:rsidRPr="00000000">
              <w:rPr>
                <w:rFonts w:ascii="Poppins Medium" w:cs="Poppins Medium" w:eastAsia="Poppins Medium" w:hAnsi="Poppins Medium"/>
                <w:sz w:val="18"/>
                <w:szCs w:val="18"/>
                <w:rtl w:val="0"/>
              </w:rPr>
              <w:t xml:space="preserve">2. </w:t>
            </w:r>
            <w:r w:rsidDel="00000000" w:rsidR="00000000" w:rsidRPr="00000000">
              <w:rPr>
                <w:rFonts w:ascii="Poppins" w:cs="Poppins" w:eastAsia="Poppins" w:hAnsi="Poppins"/>
                <w:sz w:val="18"/>
                <w:szCs w:val="18"/>
                <w:rtl w:val="0"/>
              </w:rPr>
              <w:t xml:space="preserve">Comprender y explicar los procesos del entorno y </w:t>
            </w:r>
            <w:r w:rsidDel="00000000" w:rsidR="00000000" w:rsidRPr="00000000">
              <w:rPr>
                <w:rFonts w:ascii="Poppins" w:cs="Poppins" w:eastAsia="Poppins" w:hAnsi="Poppins"/>
                <w:sz w:val="18"/>
                <w:szCs w:val="18"/>
                <w:rtl w:val="0"/>
              </w:rPr>
              <w:t xml:space="preserve">explicarlos</w:t>
            </w:r>
            <w:r w:rsidDel="00000000" w:rsidR="00000000" w:rsidRPr="00000000">
              <w:rPr>
                <w:rFonts w:ascii="Poppins" w:cs="Poppins" w:eastAsia="Poppins" w:hAnsi="Poppins"/>
                <w:sz w:val="18"/>
                <w:szCs w:val="18"/>
                <w:rtl w:val="0"/>
              </w:rPr>
              <w:t xml:space="preserve">, utilizando los principios, leyes y teorías científicos adecuados, para adquirir una visión holística del funcionamiento del medio natural.</w:t>
            </w:r>
          </w:p>
          <w:p w:rsidR="00000000" w:rsidDel="00000000" w:rsidP="00000000" w:rsidRDefault="00000000" w:rsidRPr="00000000" w14:paraId="00000017">
            <w:pPr>
              <w:spacing w:line="240" w:lineRule="auto"/>
              <w:rPr>
                <w:rFonts w:ascii="Poppins Medium" w:cs="Poppins Medium" w:eastAsia="Poppins Medium" w:hAnsi="Poppins Medium"/>
                <w:sz w:val="18"/>
                <w:szCs w:val="18"/>
              </w:rPr>
            </w:pPr>
            <w:r w:rsidDel="00000000" w:rsidR="00000000" w:rsidRPr="00000000">
              <w:rPr>
                <w:rtl w:val="0"/>
              </w:rPr>
            </w:r>
          </w:p>
          <w:p w:rsidR="00000000" w:rsidDel="00000000" w:rsidP="00000000" w:rsidRDefault="00000000" w:rsidRPr="00000000" w14:paraId="00000018">
            <w:pPr>
              <w:spacing w:line="240" w:lineRule="auto"/>
              <w:rPr>
                <w:rFonts w:ascii="Poppins" w:cs="Poppins" w:eastAsia="Poppins" w:hAnsi="Poppins"/>
                <w:sz w:val="18"/>
                <w:szCs w:val="18"/>
              </w:rPr>
            </w:pPr>
            <w:r w:rsidDel="00000000" w:rsidR="00000000" w:rsidRPr="00000000">
              <w:rPr>
                <w:rFonts w:ascii="Poppins Medium" w:cs="Poppins Medium" w:eastAsia="Poppins Medium" w:hAnsi="Poppins Medium"/>
                <w:sz w:val="18"/>
                <w:szCs w:val="18"/>
                <w:rtl w:val="0"/>
              </w:rPr>
              <w:t xml:space="preserve">3. </w:t>
            </w:r>
            <w:r w:rsidDel="00000000" w:rsidR="00000000" w:rsidRPr="00000000">
              <w:rPr>
                <w:rFonts w:ascii="Poppins" w:cs="Poppins" w:eastAsia="Poppins" w:hAnsi="Poppins"/>
                <w:sz w:val="18"/>
                <w:szCs w:val="18"/>
                <w:rtl w:val="0"/>
              </w:rPr>
              <w:t xml:space="preserve">Argumentar sobre la importancia de los estilos de vida sostenibles y saludables, basándose en fundamentos científicos, para adoptarlos y promoverlos en su entorno.</w:t>
            </w:r>
            <w:r w:rsidDel="00000000" w:rsidR="00000000" w:rsidRPr="00000000">
              <w:rPr>
                <w:rtl w:val="0"/>
              </w:rPr>
            </w:r>
          </w:p>
          <w:p w:rsidR="00000000" w:rsidDel="00000000" w:rsidP="00000000" w:rsidRDefault="00000000" w:rsidRPr="00000000" w14:paraId="00000019">
            <w:pPr>
              <w:spacing w:line="240" w:lineRule="auto"/>
              <w:rPr>
                <w:rFonts w:ascii="Poppins Medium" w:cs="Poppins Medium" w:eastAsia="Poppins Medium" w:hAnsi="Poppins Medium"/>
                <w:sz w:val="18"/>
                <w:szCs w:val="1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1C">
            <w:pPr>
              <w:spacing w:line="240" w:lineRule="auto"/>
              <w:rPr>
                <w:rFonts w:ascii="Poppins Medium" w:cs="Poppins Medium" w:eastAsia="Poppins Medium" w:hAnsi="Poppins Medium"/>
                <w:color w:val="c00000"/>
              </w:rPr>
            </w:pPr>
            <w:r w:rsidDel="00000000" w:rsidR="00000000" w:rsidRPr="00000000">
              <w:rPr>
                <w:rtl w:val="0"/>
              </w:rPr>
            </w:r>
          </w:p>
          <w:p w:rsidR="00000000" w:rsidDel="00000000" w:rsidP="00000000" w:rsidRDefault="00000000" w:rsidRPr="00000000" w14:paraId="0000001D">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MATERIALES Y RECURSOS</w:t>
            </w:r>
          </w:p>
          <w:p w:rsidR="00000000" w:rsidDel="00000000" w:rsidP="00000000" w:rsidRDefault="00000000" w:rsidRPr="00000000" w14:paraId="0000001E">
            <w:pPr>
              <w:spacing w:line="276"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Vídeo: </w:t>
            </w:r>
            <w:hyperlink r:id="rId7">
              <w:r w:rsidDel="00000000" w:rsidR="00000000" w:rsidRPr="00000000">
                <w:rPr>
                  <w:rFonts w:ascii="Poppins" w:cs="Poppins" w:eastAsia="Poppins" w:hAnsi="Poppins"/>
                  <w:color w:val="1155cc"/>
                  <w:sz w:val="18"/>
                  <w:szCs w:val="18"/>
                  <w:u w:val="single"/>
                  <w:rtl w:val="0"/>
                </w:rPr>
                <w:t xml:space="preserve">¿Por qué es tan importante la biodiversidad?</w:t>
              </w:r>
            </w:hyperlink>
            <w:r w:rsidDel="00000000" w:rsidR="00000000" w:rsidRPr="00000000">
              <w:rPr>
                <w:rFonts w:ascii="Poppins" w:cs="Poppins" w:eastAsia="Poppins" w:hAnsi="Poppins"/>
                <w:sz w:val="18"/>
                <w:szCs w:val="18"/>
                <w:rtl w:val="0"/>
              </w:rPr>
              <w:t xml:space="preserve"> </w:t>
            </w:r>
          </w:p>
          <w:p w:rsidR="00000000" w:rsidDel="00000000" w:rsidP="00000000" w:rsidRDefault="00000000" w:rsidRPr="00000000" w14:paraId="0000001F">
            <w:pPr>
              <w:spacing w:line="276"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Vídeo: </w:t>
            </w:r>
            <w:hyperlink r:id="rId8">
              <w:r w:rsidDel="00000000" w:rsidR="00000000" w:rsidRPr="00000000">
                <w:rPr>
                  <w:rFonts w:ascii="Poppins" w:cs="Poppins" w:eastAsia="Poppins" w:hAnsi="Poppins"/>
                  <w:color w:val="1155cc"/>
                  <w:sz w:val="18"/>
                  <w:szCs w:val="18"/>
                  <w:u w:val="single"/>
                  <w:rtl w:val="0"/>
                </w:rPr>
                <w:t xml:space="preserve">Zoonosis</w:t>
              </w:r>
            </w:hyperlink>
            <w:r w:rsidDel="00000000" w:rsidR="00000000" w:rsidRPr="00000000">
              <w:rPr>
                <w:rFonts w:ascii="Poppins" w:cs="Poppins" w:eastAsia="Poppins" w:hAnsi="Poppins"/>
                <w:sz w:val="18"/>
                <w:szCs w:val="18"/>
                <w:rtl w:val="0"/>
              </w:rPr>
              <w:t xml:space="preserve"> </w:t>
            </w:r>
          </w:p>
          <w:p w:rsidR="00000000" w:rsidDel="00000000" w:rsidP="00000000" w:rsidRDefault="00000000" w:rsidRPr="00000000" w14:paraId="00000020">
            <w:pPr>
              <w:spacing w:line="276"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Dossier adjunto sobre biodiversidad</w:t>
            </w:r>
          </w:p>
          <w:p w:rsidR="00000000" w:rsidDel="00000000" w:rsidP="00000000" w:rsidRDefault="00000000" w:rsidRPr="00000000" w14:paraId="00000021">
            <w:pPr>
              <w:spacing w:line="276"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Imagen adjunta</w:t>
            </w:r>
          </w:p>
          <w:p w:rsidR="00000000" w:rsidDel="00000000" w:rsidP="00000000" w:rsidRDefault="00000000" w:rsidRPr="00000000" w14:paraId="00000022">
            <w:pPr>
              <w:spacing w:line="240" w:lineRule="auto"/>
              <w:rPr>
                <w:rFonts w:ascii="Poppins Medium" w:cs="Poppins Medium" w:eastAsia="Poppins Medium" w:hAnsi="Poppins Medium"/>
                <w:color w:val="c00000"/>
                <w:sz w:val="18"/>
                <w:szCs w:val="18"/>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25">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26">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ORGANIZACIÓN DE AULA Y DURACIÓN</w:t>
            </w:r>
          </w:p>
          <w:p w:rsidR="00000000" w:rsidDel="00000000" w:rsidP="00000000" w:rsidRDefault="00000000" w:rsidRPr="00000000" w14:paraId="00000027">
            <w:pPr>
              <w:spacing w:line="240"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Toda la clase y pequeño grupos</w:t>
            </w:r>
          </w:p>
          <w:p w:rsidR="00000000" w:rsidDel="00000000" w:rsidP="00000000" w:rsidRDefault="00000000" w:rsidRPr="00000000" w14:paraId="00000028">
            <w:pPr>
              <w:spacing w:line="240"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Dos sesiones</w:t>
            </w:r>
          </w:p>
          <w:p w:rsidR="00000000" w:rsidDel="00000000" w:rsidP="00000000" w:rsidRDefault="00000000" w:rsidRPr="00000000" w14:paraId="00000029">
            <w:pPr>
              <w:spacing w:line="240" w:lineRule="auto"/>
              <w:rPr>
                <w:rFonts w:ascii="Poppins" w:cs="Poppins" w:eastAsia="Poppins" w:hAnsi="Poppins"/>
                <w:sz w:val="18"/>
                <w:szCs w:val="18"/>
              </w:rPr>
            </w:pPr>
            <w:r w:rsidDel="00000000" w:rsidR="00000000" w:rsidRPr="00000000">
              <w:rPr>
                <w:rtl w:val="0"/>
              </w:rPr>
            </w:r>
          </w:p>
        </w:tc>
      </w:tr>
    </w:tbl>
    <w:p w:rsidR="00000000" w:rsidDel="00000000" w:rsidP="00000000" w:rsidRDefault="00000000" w:rsidRPr="00000000" w14:paraId="0000002C">
      <w:pPr>
        <w:spacing w:line="240" w:lineRule="auto"/>
        <w:rPr>
          <w:rFonts w:ascii="Poppins" w:cs="Poppins" w:eastAsia="Poppins" w:hAnsi="Poppins"/>
          <w:sz w:val="18"/>
          <w:szCs w:val="18"/>
        </w:rPr>
      </w:pPr>
      <w:r w:rsidDel="00000000" w:rsidR="00000000" w:rsidRPr="00000000">
        <w:rPr>
          <w:rtl w:val="0"/>
        </w:rPr>
      </w:r>
    </w:p>
    <w:tbl>
      <w:tblPr>
        <w:tblStyle w:val="Table2"/>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1"/>
          <w:tblHeader w:val="0"/>
        </w:trPr>
        <w:tc>
          <w:tcPr/>
          <w:p w:rsidR="00000000" w:rsidDel="00000000" w:rsidP="00000000" w:rsidRDefault="00000000" w:rsidRPr="00000000" w14:paraId="0000002D">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2E">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DESARROLLO</w:t>
            </w:r>
          </w:p>
          <w:p w:rsidR="00000000" w:rsidDel="00000000" w:rsidP="00000000" w:rsidRDefault="00000000" w:rsidRPr="00000000" w14:paraId="0000002F">
            <w:pPr>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SESIÓN 1</w:t>
            </w:r>
          </w:p>
          <w:p w:rsidR="00000000" w:rsidDel="00000000" w:rsidP="00000000" w:rsidRDefault="00000000" w:rsidRPr="00000000" w14:paraId="00000030">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Empezaremos esta actividad visualizando un vídeo sobre la biodiversidad y su importancia en nuestras vidas. Al terminar, vamos a abrir debate con todo el grupo para saber si han entendido lo presentado y qué opinión tienen al respecto. Podemos plantear algunas preguntas como:</w:t>
            </w:r>
          </w:p>
          <w:p w:rsidR="00000000" w:rsidDel="00000000" w:rsidP="00000000" w:rsidRDefault="00000000" w:rsidRPr="00000000" w14:paraId="00000031">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2">
            <w:pPr>
              <w:numPr>
                <w:ilvl w:val="0"/>
                <w:numId w:val="6"/>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¿Te has dado cuenta de los organismos que viven en nuestro entorno? ¿Te has fijado que, algunos de ellos, no están con nosotros y nosotras todo el año? ¿Me podrías decir cuáles? ¿Por qué sucede esto?</w:t>
            </w:r>
          </w:p>
          <w:p w:rsidR="00000000" w:rsidDel="00000000" w:rsidP="00000000" w:rsidRDefault="00000000" w:rsidRPr="00000000" w14:paraId="00000033">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4">
            <w:pPr>
              <w:numPr>
                <w:ilvl w:val="0"/>
                <w:numId w:val="2"/>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¿Tenéis constancia de alguna noticia, actual o no, sobre el impacto que ejercemos sobre la biodiversidad del planeta? ¿Alguien me podría explicar alguna información al respecto?</w:t>
            </w:r>
          </w:p>
          <w:p w:rsidR="00000000" w:rsidDel="00000000" w:rsidP="00000000" w:rsidRDefault="00000000" w:rsidRPr="00000000" w14:paraId="00000035">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6">
            <w:pPr>
              <w:numPr>
                <w:ilvl w:val="0"/>
                <w:numId w:val="3"/>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w:t>
            </w:r>
            <w:r w:rsidDel="00000000" w:rsidR="00000000" w:rsidRPr="00000000">
              <w:rPr>
                <w:rFonts w:ascii="Poppins" w:cs="Poppins" w:eastAsia="Poppins" w:hAnsi="Poppins"/>
                <w:sz w:val="18"/>
                <w:szCs w:val="18"/>
                <w:rtl w:val="0"/>
              </w:rPr>
              <w:t xml:space="preserve">Conocíais</w:t>
            </w:r>
            <w:r w:rsidDel="00000000" w:rsidR="00000000" w:rsidRPr="00000000">
              <w:rPr>
                <w:rFonts w:ascii="Poppins" w:cs="Poppins" w:eastAsia="Poppins" w:hAnsi="Poppins"/>
                <w:sz w:val="18"/>
                <w:szCs w:val="18"/>
                <w:rtl w:val="0"/>
              </w:rPr>
              <w:t xml:space="preserve"> la importancia, y a su vez, la fragilidad de los arrecifes de corales? ¿Sabíais que la gran barrera de coral australiana es la única estructura viva del planeta que se ve desde el espacio?</w:t>
            </w:r>
          </w:p>
          <w:p w:rsidR="00000000" w:rsidDel="00000000" w:rsidP="00000000" w:rsidRDefault="00000000" w:rsidRPr="00000000" w14:paraId="00000037">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8">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Seguiremos la actividad, visualizando otro vídeo, en este caso, sobre la zoonosis y la relación que tiene en la destrucción de la biodiversidad. Este vídeo, como otros que podéis encontrar en la web de MITECO, ha sido realizado por la Fundación Biodiversidad del Ministerio para la Transición Ecológica y el Reto Demográfico (MITECO) y el Ministerio de Educación y Formación Profesional, en colaboración con Teachers for Future Spain.</w:t>
            </w:r>
          </w:p>
          <w:p w:rsidR="00000000" w:rsidDel="00000000" w:rsidP="00000000" w:rsidRDefault="00000000" w:rsidRPr="00000000" w14:paraId="00000039">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A">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Una vez terminado el vídeo, preguntaremos al alumnado qué es la zoonosis, qué enfermedades conocemos, por qué se crean estas enfermedades, qué podemos hacer nosotros y nosotras, etc. Los y las docentes deberéis ampliar el contenido con el dossier (adjunto) elaborado por la Fundación Biodiversidad del Ministerio para la Transición Ecológica y el Reto Demográfico (MITECO) y el Ministerio de Educación y Formación Profesional, en colaboración con Teachers for Future Spain.</w:t>
            </w:r>
          </w:p>
          <w:p w:rsidR="00000000" w:rsidDel="00000000" w:rsidP="00000000" w:rsidRDefault="00000000" w:rsidRPr="00000000" w14:paraId="0000003B">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C">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Para terminar con esta primera sesión, pediremos al alumnado que busque información sobre el concepto “One Health” para que, en la próxima sesión, y por parejas, sea expuesta.</w:t>
            </w:r>
          </w:p>
          <w:p w:rsidR="00000000" w:rsidDel="00000000" w:rsidP="00000000" w:rsidRDefault="00000000" w:rsidRPr="00000000" w14:paraId="0000003D">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3E">
            <w:pPr>
              <w:rPr>
                <w:rFonts w:ascii="Poppins Medium" w:cs="Poppins Medium" w:eastAsia="Poppins Medium" w:hAnsi="Poppins Medium"/>
                <w:sz w:val="18"/>
                <w:szCs w:val="18"/>
              </w:rPr>
            </w:pPr>
            <w:r w:rsidDel="00000000" w:rsidR="00000000" w:rsidRPr="00000000">
              <w:rPr>
                <w:rFonts w:ascii="Poppins Medium" w:cs="Poppins Medium" w:eastAsia="Poppins Medium" w:hAnsi="Poppins Medium"/>
                <w:sz w:val="18"/>
                <w:szCs w:val="18"/>
                <w:rtl w:val="0"/>
              </w:rPr>
              <w:t xml:space="preserve">SESIÓN 2</w:t>
            </w:r>
          </w:p>
          <w:p w:rsidR="00000000" w:rsidDel="00000000" w:rsidP="00000000" w:rsidRDefault="00000000" w:rsidRPr="00000000" w14:paraId="0000003F">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Empezaremos la sesión mostrando una imagen sobre “One Health”. Dejaremos que el alumnado la analice y se tome un tiempo para relacionar la información que ha buscado en casa con la imagen presentada. Seguidamente, preguntaremos si alguien de ellos o de ellas quiere explicar qué significa la imagen.</w:t>
            </w:r>
          </w:p>
          <w:p w:rsidR="00000000" w:rsidDel="00000000" w:rsidP="00000000" w:rsidRDefault="00000000" w:rsidRPr="00000000" w14:paraId="00000040">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1">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“One Health”: Frente al desafío del aumento de nuevas zoonosis y pérdida de biodiversidad global, en el año 2000 surge el concepto de “One Health”. Somos Biodiversidad: la salud humana y la salud animal son interdependientes y están vinculadas a la salud de los ecosistemas en los que existen. </w:t>
            </w:r>
          </w:p>
          <w:p w:rsidR="00000000" w:rsidDel="00000000" w:rsidP="00000000" w:rsidRDefault="00000000" w:rsidRPr="00000000" w14:paraId="00000042">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3">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Una vez aclarado el concepto pediremos al alumnado que, por parejas, compartan la información buscada en casa y la pongan en común con su compañero o compañera de trabajo. La información encontrada debería poder responder a las siguientes preguntas. </w:t>
            </w:r>
          </w:p>
          <w:p w:rsidR="00000000" w:rsidDel="00000000" w:rsidP="00000000" w:rsidRDefault="00000000" w:rsidRPr="00000000" w14:paraId="00000044">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5">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6">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De no ser así, se les dejará un ordenador para que las puedan completar:</w:t>
            </w:r>
            <w:r w:rsidDel="00000000" w:rsidR="00000000" w:rsidRPr="00000000">
              <w:rPr>
                <w:rtl w:val="0"/>
              </w:rPr>
            </w:r>
          </w:p>
          <w:p w:rsidR="00000000" w:rsidDel="00000000" w:rsidP="00000000" w:rsidRDefault="00000000" w:rsidRPr="00000000" w14:paraId="00000047">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8">
            <w:pPr>
              <w:numPr>
                <w:ilvl w:val="0"/>
                <w:numId w:val="4"/>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¿Qué es ‘One Health’?</w:t>
            </w:r>
          </w:p>
          <w:p w:rsidR="00000000" w:rsidDel="00000000" w:rsidP="00000000" w:rsidRDefault="00000000" w:rsidRPr="00000000" w14:paraId="00000049">
            <w:pPr>
              <w:numPr>
                <w:ilvl w:val="0"/>
                <w:numId w:val="4"/>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¿Cuándo surge este concepto y por quién fue definido?</w:t>
            </w:r>
          </w:p>
          <w:p w:rsidR="00000000" w:rsidDel="00000000" w:rsidP="00000000" w:rsidRDefault="00000000" w:rsidRPr="00000000" w14:paraId="0000004A">
            <w:pPr>
              <w:numPr>
                <w:ilvl w:val="0"/>
                <w:numId w:val="4"/>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¿Por qué se habla tanto, hoy en día?</w:t>
            </w:r>
          </w:p>
          <w:p w:rsidR="00000000" w:rsidDel="00000000" w:rsidP="00000000" w:rsidRDefault="00000000" w:rsidRPr="00000000" w14:paraId="0000004B">
            <w:pPr>
              <w:numPr>
                <w:ilvl w:val="0"/>
                <w:numId w:val="4"/>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¿Por qué es tan importante?</w:t>
            </w:r>
          </w:p>
          <w:p w:rsidR="00000000" w:rsidDel="00000000" w:rsidP="00000000" w:rsidRDefault="00000000" w:rsidRPr="00000000" w14:paraId="0000004C">
            <w:pPr>
              <w:numPr>
                <w:ilvl w:val="0"/>
                <w:numId w:val="4"/>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¿Qué utilidad tiene en la práctica?</w:t>
            </w:r>
          </w:p>
          <w:p w:rsidR="00000000" w:rsidDel="00000000" w:rsidP="00000000" w:rsidRDefault="00000000" w:rsidRPr="00000000" w14:paraId="0000004D">
            <w:pPr>
              <w:numPr>
                <w:ilvl w:val="0"/>
                <w:numId w:val="4"/>
              </w:numPr>
              <w:ind w:left="720" w:hanging="360"/>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¿Qué podemos hacer nosotros y nosotras a nivel individual?</w:t>
            </w:r>
          </w:p>
          <w:p w:rsidR="00000000" w:rsidDel="00000000" w:rsidP="00000000" w:rsidRDefault="00000000" w:rsidRPr="00000000" w14:paraId="0000004E">
            <w:pPr>
              <w:rPr>
                <w:rFonts w:ascii="Poppins" w:cs="Poppins" w:eastAsia="Poppins" w:hAnsi="Poppins"/>
                <w:sz w:val="18"/>
                <w:szCs w:val="18"/>
              </w:rPr>
            </w:pPr>
            <w:r w:rsidDel="00000000" w:rsidR="00000000" w:rsidRPr="00000000">
              <w:rPr>
                <w:rtl w:val="0"/>
              </w:rPr>
            </w:r>
          </w:p>
          <w:p w:rsidR="00000000" w:rsidDel="00000000" w:rsidP="00000000" w:rsidRDefault="00000000" w:rsidRPr="00000000" w14:paraId="0000004F">
            <w:pPr>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Es importante que, el o la docente, haga una previa búsqueda sobre este concepto y tenga suficientes conocimientos para poderlos compartir con el alumnado y enriquezca su aprendizaje.</w:t>
            </w:r>
          </w:p>
          <w:p w:rsidR="00000000" w:rsidDel="00000000" w:rsidP="00000000" w:rsidRDefault="00000000" w:rsidRPr="00000000" w14:paraId="00000050">
            <w:pPr>
              <w:spacing w:line="240" w:lineRule="auto"/>
              <w:ind w:left="720" w:firstLine="0"/>
              <w:rPr>
                <w:rFonts w:ascii="Poppins" w:cs="Poppins" w:eastAsia="Poppins" w:hAnsi="Poppins"/>
                <w:sz w:val="18"/>
                <w:szCs w:val="18"/>
              </w:rPr>
            </w:pPr>
            <w:r w:rsidDel="00000000" w:rsidR="00000000" w:rsidRPr="00000000">
              <w:rPr>
                <w:rtl w:val="0"/>
              </w:rPr>
            </w:r>
          </w:p>
        </w:tc>
      </w:tr>
    </w:tbl>
    <w:p w:rsidR="00000000" w:rsidDel="00000000" w:rsidP="00000000" w:rsidRDefault="00000000" w:rsidRPr="00000000" w14:paraId="00000051">
      <w:pPr>
        <w:spacing w:line="240" w:lineRule="auto"/>
        <w:rPr>
          <w:rFonts w:ascii="Poppins" w:cs="Poppins" w:eastAsia="Poppins" w:hAnsi="Poppins"/>
          <w:sz w:val="18"/>
          <w:szCs w:val="18"/>
        </w:rPr>
      </w:pPr>
      <w:r w:rsidDel="00000000" w:rsidR="00000000" w:rsidRPr="00000000">
        <w:rPr>
          <w:rtl w:val="0"/>
        </w:rPr>
      </w:r>
    </w:p>
    <w:tbl>
      <w:tblPr>
        <w:tblStyle w:val="Table3"/>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p w:rsidR="00000000" w:rsidDel="00000000" w:rsidP="00000000" w:rsidRDefault="00000000" w:rsidRPr="00000000" w14:paraId="00000052">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53">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VARIANTES</w:t>
            </w:r>
          </w:p>
          <w:p w:rsidR="00000000" w:rsidDel="00000000" w:rsidP="00000000" w:rsidRDefault="00000000" w:rsidRPr="00000000" w14:paraId="00000054">
            <w:pPr>
              <w:numPr>
                <w:ilvl w:val="0"/>
                <w:numId w:val="1"/>
              </w:numPr>
              <w:spacing w:line="240" w:lineRule="auto"/>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Ampliar información sobre la zoonosis, qué enfermedades se conocen, qué impacto tienen en nuestra vida, etc.</w:t>
            </w:r>
          </w:p>
          <w:p w:rsidR="00000000" w:rsidDel="00000000" w:rsidP="00000000" w:rsidRDefault="00000000" w:rsidRPr="00000000" w14:paraId="00000055">
            <w:pPr>
              <w:numPr>
                <w:ilvl w:val="0"/>
                <w:numId w:val="1"/>
              </w:numPr>
              <w:spacing w:line="240" w:lineRule="auto"/>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Hacer una campaña de comunicación para informar y sensibilizar a toda la escuela sobre la importancia de proteger la biodiversidad.</w:t>
            </w:r>
          </w:p>
          <w:p w:rsidR="00000000" w:rsidDel="00000000" w:rsidP="00000000" w:rsidRDefault="00000000" w:rsidRPr="00000000" w14:paraId="00000056">
            <w:pPr>
              <w:numPr>
                <w:ilvl w:val="0"/>
                <w:numId w:val="1"/>
              </w:numPr>
              <w:spacing w:line="240" w:lineRule="auto"/>
              <w:ind w:left="720" w:hanging="360"/>
              <w:rPr>
                <w:rFonts w:ascii="Poppins" w:cs="Poppins" w:eastAsia="Poppins" w:hAnsi="Poppins"/>
                <w:sz w:val="18"/>
                <w:szCs w:val="18"/>
                <w:u w:val="none"/>
              </w:rPr>
            </w:pPr>
            <w:r w:rsidDel="00000000" w:rsidR="00000000" w:rsidRPr="00000000">
              <w:rPr>
                <w:rFonts w:ascii="Poppins" w:cs="Poppins" w:eastAsia="Poppins" w:hAnsi="Poppins"/>
                <w:sz w:val="18"/>
                <w:szCs w:val="18"/>
                <w:rtl w:val="0"/>
              </w:rPr>
              <w:t xml:space="preserve">Contactar con Fundación Biodiversidad para que puedan venir a hacer una charla informativa, o bien, que el alumnado pueda acudir a alguna sesión en sus instalaciones.</w:t>
            </w:r>
          </w:p>
          <w:p w:rsidR="00000000" w:rsidDel="00000000" w:rsidP="00000000" w:rsidRDefault="00000000" w:rsidRPr="00000000" w14:paraId="00000057">
            <w:pPr>
              <w:spacing w:line="240" w:lineRule="auto"/>
              <w:ind w:left="720" w:firstLine="0"/>
              <w:rPr>
                <w:rFonts w:ascii="Poppins" w:cs="Poppins" w:eastAsia="Poppins" w:hAnsi="Poppins"/>
                <w:sz w:val="18"/>
                <w:szCs w:val="18"/>
              </w:rPr>
            </w:pPr>
            <w:r w:rsidDel="00000000" w:rsidR="00000000" w:rsidRPr="00000000">
              <w:rPr>
                <w:rtl w:val="0"/>
              </w:rPr>
            </w:r>
          </w:p>
        </w:tc>
      </w:tr>
    </w:tbl>
    <w:p w:rsidR="00000000" w:rsidDel="00000000" w:rsidP="00000000" w:rsidRDefault="00000000" w:rsidRPr="00000000" w14:paraId="00000058">
      <w:pPr>
        <w:spacing w:line="240" w:lineRule="auto"/>
        <w:rPr>
          <w:rFonts w:ascii="Poppins" w:cs="Poppins" w:eastAsia="Poppins" w:hAnsi="Poppins"/>
          <w:sz w:val="18"/>
          <w:szCs w:val="18"/>
        </w:rPr>
      </w:pPr>
      <w:r w:rsidDel="00000000" w:rsidR="00000000" w:rsidRPr="00000000">
        <w:rPr>
          <w:rtl w:val="0"/>
        </w:rPr>
      </w:r>
    </w:p>
    <w:tbl>
      <w:tblPr>
        <w:tblStyle w:val="Table4"/>
        <w:tblW w:w="849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494"/>
        <w:tblGridChange w:id="0">
          <w:tblGrid>
            <w:gridCol w:w="8494"/>
          </w:tblGrid>
        </w:tblGridChange>
      </w:tblGrid>
      <w:tr>
        <w:trPr>
          <w:cantSplit w:val="0"/>
          <w:tblHeader w:val="0"/>
        </w:trPr>
        <w:tc>
          <w:tcPr/>
          <w:p w:rsidR="00000000" w:rsidDel="00000000" w:rsidP="00000000" w:rsidRDefault="00000000" w:rsidRPr="00000000" w14:paraId="00000059">
            <w:pPr>
              <w:spacing w:line="240" w:lineRule="auto"/>
              <w:rPr>
                <w:rFonts w:ascii="Poppins Medium" w:cs="Poppins Medium" w:eastAsia="Poppins Medium" w:hAnsi="Poppins Medium"/>
                <w:color w:val="c00000"/>
                <w:sz w:val="18"/>
                <w:szCs w:val="18"/>
              </w:rPr>
            </w:pPr>
            <w:r w:rsidDel="00000000" w:rsidR="00000000" w:rsidRPr="00000000">
              <w:rPr>
                <w:rtl w:val="0"/>
              </w:rPr>
            </w:r>
          </w:p>
          <w:p w:rsidR="00000000" w:rsidDel="00000000" w:rsidP="00000000" w:rsidRDefault="00000000" w:rsidRPr="00000000" w14:paraId="0000005A">
            <w:pPr>
              <w:spacing w:line="240" w:lineRule="auto"/>
              <w:rPr>
                <w:rFonts w:ascii="Poppins Medium" w:cs="Poppins Medium" w:eastAsia="Poppins Medium" w:hAnsi="Poppins Medium"/>
                <w:color w:val="c00000"/>
              </w:rPr>
            </w:pPr>
            <w:r w:rsidDel="00000000" w:rsidR="00000000" w:rsidRPr="00000000">
              <w:rPr>
                <w:rFonts w:ascii="Poppins Medium" w:cs="Poppins Medium" w:eastAsia="Poppins Medium" w:hAnsi="Poppins Medium"/>
                <w:color w:val="c00000"/>
                <w:rtl w:val="0"/>
              </w:rPr>
              <w:t xml:space="preserve">TRANSVERSALIDAD</w:t>
            </w:r>
          </w:p>
          <w:p w:rsidR="00000000" w:rsidDel="00000000" w:rsidP="00000000" w:rsidRDefault="00000000" w:rsidRPr="00000000" w14:paraId="0000005B">
            <w:pPr>
              <w:spacing w:line="240" w:lineRule="auto"/>
              <w:rPr>
                <w:rFonts w:ascii="Poppins" w:cs="Poppins" w:eastAsia="Poppins" w:hAnsi="Poppins"/>
                <w:sz w:val="18"/>
                <w:szCs w:val="18"/>
              </w:rPr>
            </w:pPr>
            <w:r w:rsidDel="00000000" w:rsidR="00000000" w:rsidRPr="00000000">
              <w:rPr>
                <w:rFonts w:ascii="Poppins" w:cs="Poppins" w:eastAsia="Poppins" w:hAnsi="Poppins"/>
                <w:sz w:val="18"/>
                <w:szCs w:val="18"/>
                <w:rtl w:val="0"/>
              </w:rPr>
              <w:t xml:space="preserve">Durante el desarrollo de la actividad, y como estamos hablando de la necesidad de proteger la biodiversidad para que, consecuentemente, ésta nos proteja a nosotros y a los animales, ya se está fomentando valores como la empatía.</w:t>
            </w:r>
          </w:p>
          <w:p w:rsidR="00000000" w:rsidDel="00000000" w:rsidP="00000000" w:rsidRDefault="00000000" w:rsidRPr="00000000" w14:paraId="0000005C">
            <w:pPr>
              <w:spacing w:line="240" w:lineRule="auto"/>
              <w:rPr>
                <w:rFonts w:ascii="Poppins Medium" w:cs="Poppins Medium" w:eastAsia="Poppins Medium" w:hAnsi="Poppins Medium"/>
                <w:sz w:val="18"/>
                <w:szCs w:val="18"/>
              </w:rPr>
            </w:pPr>
            <w:r w:rsidDel="00000000" w:rsidR="00000000" w:rsidRPr="00000000">
              <w:rPr>
                <w:rtl w:val="0"/>
              </w:rPr>
            </w:r>
          </w:p>
        </w:tc>
      </w:tr>
    </w:tbl>
    <w:p w:rsidR="00000000" w:rsidDel="00000000" w:rsidP="00000000" w:rsidRDefault="00000000" w:rsidRPr="00000000" w14:paraId="0000005D">
      <w:pPr>
        <w:spacing w:line="240" w:lineRule="auto"/>
        <w:rPr>
          <w:rFonts w:ascii="Poppins" w:cs="Poppins" w:eastAsia="Poppins" w:hAnsi="Poppins"/>
          <w:sz w:val="18"/>
          <w:szCs w:val="18"/>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17" w:top="1417" w:left="1701" w:right="1701" w:header="708.6614173228347" w:footer="510.236220472441"/>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Poppi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Poppins Ligh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Poppins Medium">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jc w:val="center"/>
      <w:rPr>
        <w:rFonts w:ascii="Poppins Light" w:cs="Poppins Light" w:eastAsia="Poppins Light" w:hAnsi="Poppins Light"/>
        <w:sz w:val="16"/>
        <w:szCs w:val="16"/>
      </w:rPr>
    </w:pPr>
    <w:r w:rsidDel="00000000" w:rsidR="00000000" w:rsidRPr="00000000">
      <w:rPr>
        <w:rFonts w:ascii="Poppins Light" w:cs="Poppins Light" w:eastAsia="Poppins Light" w:hAnsi="Poppins Light"/>
        <w:sz w:val="16"/>
        <w:szCs w:val="16"/>
      </w:rPr>
      <w:fldChar w:fldCharType="begin"/>
      <w:instrText xml:space="preserve">PAGE</w:instrText>
      <w:fldChar w:fldCharType="separate"/>
      <w:fldChar w:fldCharType="end"/>
    </w:r>
    <w:r w:rsidDel="00000000" w:rsidR="00000000" w:rsidRPr="00000000">
      <w:rPr>
        <w:rFonts w:ascii="Poppins Light" w:cs="Poppins Light" w:eastAsia="Poppins Light" w:hAnsi="Poppins Light"/>
        <w:sz w:val="16"/>
        <w:szCs w:val="16"/>
        <w:rtl w:val="0"/>
      </w:rPr>
      <w:t xml:space="preserve"> / 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rPr/>
    </w:pPr>
    <w:r w:rsidDel="00000000" w:rsidR="00000000" w:rsidRPr="00000000">
      <w:rPr>
        <w:rFonts w:ascii="Poppins Light" w:cs="Poppins Light" w:eastAsia="Poppins Light" w:hAnsi="Poppins Light"/>
        <w:sz w:val="16"/>
        <w:szCs w:val="16"/>
        <w:rtl w:val="0"/>
      </w:rPr>
      <w:t xml:space="preserve">ETAPA BACHILLERATO | One Health</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F8671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youtube.com/watch?time_continue=131&amp;v=GK_vRtHJZu4&amp;feature=emb_logo" TargetMode="External"/><Relationship Id="rId8" Type="http://schemas.openxmlformats.org/officeDocument/2006/relationships/hyperlink" Target="https://www.youtube.com/watch?v=cyE39x_ai3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oppins-regular.ttf"/><Relationship Id="rId2" Type="http://schemas.openxmlformats.org/officeDocument/2006/relationships/font" Target="fonts/Poppins-bold.ttf"/><Relationship Id="rId3" Type="http://schemas.openxmlformats.org/officeDocument/2006/relationships/font" Target="fonts/Poppins-italic.ttf"/><Relationship Id="rId4" Type="http://schemas.openxmlformats.org/officeDocument/2006/relationships/font" Target="fonts/Poppins-boldItalic.ttf"/><Relationship Id="rId11" Type="http://schemas.openxmlformats.org/officeDocument/2006/relationships/font" Target="fonts/PoppinsMedium-italic.ttf"/><Relationship Id="rId10" Type="http://schemas.openxmlformats.org/officeDocument/2006/relationships/font" Target="fonts/PoppinsMedium-bold.ttf"/><Relationship Id="rId12" Type="http://schemas.openxmlformats.org/officeDocument/2006/relationships/font" Target="fonts/PoppinsMedium-boldItalic.ttf"/><Relationship Id="rId9" Type="http://schemas.openxmlformats.org/officeDocument/2006/relationships/font" Target="fonts/PoppinsMedium-regular.ttf"/><Relationship Id="rId5" Type="http://schemas.openxmlformats.org/officeDocument/2006/relationships/font" Target="fonts/PoppinsLight-regular.ttf"/><Relationship Id="rId6" Type="http://schemas.openxmlformats.org/officeDocument/2006/relationships/font" Target="fonts/PoppinsLight-bold.ttf"/><Relationship Id="rId7" Type="http://schemas.openxmlformats.org/officeDocument/2006/relationships/font" Target="fonts/PoppinsLight-italic.ttf"/><Relationship Id="rId8" Type="http://schemas.openxmlformats.org/officeDocument/2006/relationships/font" Target="fonts/PoppinsLight-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2l/UfNigPXMbYkr67OeqrJbj0w==">AMUW2mVCeOcmjHISpO8NDOoTiTRibkJjcKYtaXJzGJBokBi9J0fIFBflFTfyCmVBn116gCBJLpNvI56oHiLkB1JkRi7ZAI/g1IZm0hsUF80vfmdlnya1VH0=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2022-06-27T08:06:00Z</dcterms:created>
  <dc:creator>Chema</dc:creator>
</cp:coreProperties>
</file>